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EF8D" w14:textId="7CF568A2" w:rsidR="00D63021" w:rsidRDefault="00240EE2" w:rsidP="0059235F">
      <w:pPr>
        <w:jc w:val="center"/>
        <w:rPr>
          <w:b/>
          <w:bCs/>
          <w:sz w:val="28"/>
          <w:szCs w:val="28"/>
        </w:rPr>
      </w:pPr>
      <w:r w:rsidRPr="00E9610A">
        <w:rPr>
          <w:b/>
          <w:bCs/>
          <w:sz w:val="28"/>
          <w:szCs w:val="28"/>
        </w:rPr>
        <w:t>C</w:t>
      </w:r>
      <w:r>
        <w:rPr>
          <w:b/>
          <w:bCs/>
          <w:sz w:val="28"/>
          <w:szCs w:val="28"/>
        </w:rPr>
        <w:t>HARLAN BROCK</w:t>
      </w:r>
      <w:r w:rsidRPr="00E9610A">
        <w:rPr>
          <w:b/>
          <w:bCs/>
          <w:sz w:val="28"/>
          <w:szCs w:val="28"/>
        </w:rPr>
        <w:t xml:space="preserve"> ARCHITECTS </w:t>
      </w:r>
      <w:r w:rsidRPr="003B73F1">
        <w:rPr>
          <w:b/>
          <w:bCs/>
          <w:sz w:val="28"/>
          <w:szCs w:val="28"/>
        </w:rPr>
        <w:t>PROMOTES SIX TEAM MEMBERS TO ASSOCIATE</w:t>
      </w:r>
    </w:p>
    <w:p w14:paraId="27D80A90" w14:textId="77777777" w:rsidR="00E9610A" w:rsidRDefault="00E9610A"/>
    <w:p w14:paraId="6452BCA8" w14:textId="63A3E674" w:rsidR="003B73F1" w:rsidRPr="003B73F1" w:rsidRDefault="0059235F" w:rsidP="003B73F1">
      <w:pPr>
        <w:spacing w:after="0" w:line="240" w:lineRule="auto"/>
        <w:rPr>
          <w:rFonts w:cstheme="minorHAnsi"/>
        </w:rPr>
      </w:pPr>
      <w:r w:rsidRPr="00B367AA">
        <w:rPr>
          <w:rFonts w:cstheme="minorHAnsi"/>
          <w:b/>
        </w:rPr>
        <w:t>MAITLAND, FL</w:t>
      </w:r>
      <w:r>
        <w:rPr>
          <w:rFonts w:cstheme="minorHAnsi"/>
          <w:b/>
        </w:rPr>
        <w:t xml:space="preserve">, </w:t>
      </w:r>
      <w:r w:rsidR="003B73F1" w:rsidRPr="003B73F1">
        <w:rPr>
          <w:rFonts w:cstheme="minorHAnsi"/>
          <w:b/>
        </w:rPr>
        <w:t>January 19, 2021</w:t>
      </w:r>
      <w:r w:rsidRPr="00B367AA">
        <w:rPr>
          <w:rFonts w:cstheme="minorHAnsi"/>
          <w:b/>
        </w:rPr>
        <w:t xml:space="preserve"> –</w:t>
      </w:r>
      <w:r w:rsidRPr="00B367AA">
        <w:rPr>
          <w:rFonts w:cstheme="minorHAnsi"/>
        </w:rPr>
        <w:t xml:space="preserve"> </w:t>
      </w:r>
      <w:r w:rsidR="003B73F1" w:rsidRPr="003B73F1">
        <w:rPr>
          <w:rFonts w:cstheme="minorHAnsi"/>
        </w:rPr>
        <w:t>Following a year that has felt anything but normal, business operations have continued – and in a big way – for the team at Charlan Brock Architects. Following the firm’s most recent partner meeting, it was announced that six team members are being elevated to the position of Associate at the firm.</w:t>
      </w:r>
    </w:p>
    <w:p w14:paraId="551C630E" w14:textId="77777777" w:rsidR="003B73F1" w:rsidRPr="003B73F1" w:rsidRDefault="003B73F1" w:rsidP="003B73F1">
      <w:pPr>
        <w:spacing w:after="0" w:line="240" w:lineRule="auto"/>
        <w:rPr>
          <w:rFonts w:cstheme="minorHAnsi"/>
        </w:rPr>
      </w:pPr>
    </w:p>
    <w:p w14:paraId="0E8FB22B" w14:textId="6196FC5C" w:rsidR="003B73F1" w:rsidRPr="003B73F1" w:rsidRDefault="003B73F1" w:rsidP="003B73F1">
      <w:pPr>
        <w:spacing w:after="0" w:line="240" w:lineRule="auto"/>
        <w:rPr>
          <w:rFonts w:cstheme="minorHAnsi"/>
        </w:rPr>
      </w:pPr>
      <w:r w:rsidRPr="003B73F1">
        <w:rPr>
          <w:rFonts w:cstheme="minorHAnsi"/>
        </w:rPr>
        <w:t>The recently elevated associates include</w:t>
      </w:r>
      <w:r>
        <w:rPr>
          <w:rFonts w:cstheme="minorHAnsi"/>
        </w:rPr>
        <w:t xml:space="preserve"> </w:t>
      </w:r>
      <w:r w:rsidRPr="003B73F1">
        <w:rPr>
          <w:rFonts w:cstheme="minorHAnsi"/>
        </w:rPr>
        <w:t>Matt Charlan</w:t>
      </w:r>
      <w:r>
        <w:rPr>
          <w:rFonts w:cstheme="minorHAnsi"/>
        </w:rPr>
        <w:t xml:space="preserve">, </w:t>
      </w:r>
      <w:r w:rsidRPr="003B73F1">
        <w:rPr>
          <w:rFonts w:cstheme="minorHAnsi"/>
        </w:rPr>
        <w:t xml:space="preserve">Jeff </w:t>
      </w:r>
      <w:proofErr w:type="spellStart"/>
      <w:r w:rsidRPr="003B73F1">
        <w:rPr>
          <w:rFonts w:cstheme="minorHAnsi"/>
        </w:rPr>
        <w:t>Flositz</w:t>
      </w:r>
      <w:proofErr w:type="spellEnd"/>
      <w:r>
        <w:rPr>
          <w:rFonts w:cstheme="minorHAnsi"/>
        </w:rPr>
        <w:t xml:space="preserve">, </w:t>
      </w:r>
      <w:r w:rsidRPr="003B73F1">
        <w:rPr>
          <w:rFonts w:cstheme="minorHAnsi"/>
        </w:rPr>
        <w:t xml:space="preserve">Jody </w:t>
      </w:r>
      <w:proofErr w:type="spellStart"/>
      <w:r w:rsidRPr="003B73F1">
        <w:rPr>
          <w:rFonts w:cstheme="minorHAnsi"/>
        </w:rPr>
        <w:t>Kizelewicz</w:t>
      </w:r>
      <w:proofErr w:type="spellEnd"/>
      <w:r>
        <w:rPr>
          <w:rFonts w:cstheme="minorHAnsi"/>
        </w:rPr>
        <w:t xml:space="preserve">, </w:t>
      </w:r>
      <w:r w:rsidRPr="003B73F1">
        <w:rPr>
          <w:rFonts w:cstheme="minorHAnsi"/>
        </w:rPr>
        <w:t>Cristian Oquendo</w:t>
      </w:r>
      <w:r>
        <w:rPr>
          <w:rFonts w:cstheme="minorHAnsi"/>
        </w:rPr>
        <w:t xml:space="preserve">, </w:t>
      </w:r>
      <w:r w:rsidRPr="003B73F1">
        <w:rPr>
          <w:rFonts w:cstheme="minorHAnsi"/>
        </w:rPr>
        <w:t>Raquel Oquendo</w:t>
      </w:r>
      <w:r>
        <w:rPr>
          <w:rFonts w:cstheme="minorHAnsi"/>
        </w:rPr>
        <w:t xml:space="preserve">, and </w:t>
      </w:r>
      <w:r w:rsidRPr="003B73F1">
        <w:rPr>
          <w:rFonts w:cstheme="minorHAnsi"/>
        </w:rPr>
        <w:t>Cody Roth</w:t>
      </w:r>
      <w:r>
        <w:rPr>
          <w:rFonts w:cstheme="minorHAnsi"/>
        </w:rPr>
        <w:t>.</w:t>
      </w:r>
    </w:p>
    <w:p w14:paraId="39B2CEDF" w14:textId="77777777" w:rsidR="003B73F1" w:rsidRPr="003B73F1" w:rsidRDefault="003B73F1" w:rsidP="003B73F1">
      <w:pPr>
        <w:spacing w:after="0" w:line="240" w:lineRule="auto"/>
        <w:rPr>
          <w:rFonts w:cstheme="minorHAnsi"/>
        </w:rPr>
      </w:pPr>
    </w:p>
    <w:p w14:paraId="7C2CDE7A" w14:textId="0E8807B9" w:rsidR="003B73F1" w:rsidRDefault="003B73F1" w:rsidP="003B73F1">
      <w:pPr>
        <w:spacing w:after="0" w:line="240" w:lineRule="auto"/>
        <w:rPr>
          <w:rFonts w:cstheme="minorHAnsi"/>
        </w:rPr>
      </w:pPr>
      <w:r w:rsidRPr="003B73F1">
        <w:rPr>
          <w:rFonts w:cstheme="minorHAnsi"/>
        </w:rPr>
        <w:t xml:space="preserve">At CBA, being named an </w:t>
      </w:r>
      <w:r>
        <w:rPr>
          <w:rFonts w:cstheme="minorHAnsi"/>
        </w:rPr>
        <w:t>A</w:t>
      </w:r>
      <w:r w:rsidRPr="003B73F1">
        <w:rPr>
          <w:rFonts w:cstheme="minorHAnsi"/>
        </w:rPr>
        <w:t xml:space="preserve">ssociate is an esteemed recognition on the path to becoming invited to become a </w:t>
      </w:r>
      <w:r>
        <w:rPr>
          <w:rFonts w:cstheme="minorHAnsi"/>
        </w:rPr>
        <w:t>P</w:t>
      </w:r>
      <w:r w:rsidRPr="003B73F1">
        <w:rPr>
          <w:rFonts w:cstheme="minorHAnsi"/>
        </w:rPr>
        <w:t xml:space="preserve">artner at the firm. Associates are responsible for developing deep connections with clients and team members as well as those in the broader community, for setting themselves apart as leaders in their respective areas of expertise, for mentoring and sharing their experiences with others who are up-and-coming in the field, and for continuing to seek and foster the development of new business opportunities for the firm. </w:t>
      </w:r>
    </w:p>
    <w:p w14:paraId="5AC7426E" w14:textId="77777777" w:rsidR="003B73F1" w:rsidRDefault="003B73F1" w:rsidP="003B73F1">
      <w:pPr>
        <w:spacing w:after="0" w:line="240" w:lineRule="auto"/>
        <w:rPr>
          <w:rFonts w:cstheme="minorHAnsi"/>
        </w:rPr>
      </w:pPr>
    </w:p>
    <w:p w14:paraId="60D39196" w14:textId="41840979" w:rsidR="003B1818" w:rsidRPr="0059235F" w:rsidRDefault="003B1818" w:rsidP="0059235F">
      <w:pPr>
        <w:spacing w:after="0" w:line="240" w:lineRule="auto"/>
        <w:rPr>
          <w:rFonts w:cstheme="minorHAnsi"/>
        </w:rPr>
      </w:pPr>
      <w:r>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6" w:history="1">
        <w:r w:rsidRPr="003B1818">
          <w:rPr>
            <w:rStyle w:val="Hyperlink"/>
            <w:i/>
            <w:iCs/>
          </w:rPr>
          <w:t>cbaArchitects.com</w:t>
        </w:r>
      </w:hyperlink>
      <w:r w:rsidRPr="002D1D1C">
        <w:t>.</w:t>
      </w:r>
    </w:p>
    <w:p w14:paraId="6DE5858F" w14:textId="77777777" w:rsidR="00292B14" w:rsidRPr="008B1BB4" w:rsidRDefault="00292B14" w:rsidP="00292B14">
      <w:pPr>
        <w:spacing w:after="0" w:line="240" w:lineRule="auto"/>
        <w:rPr>
          <w:rFonts w:cstheme="minorHAnsi"/>
        </w:rPr>
      </w:pPr>
    </w:p>
    <w:p w14:paraId="1941B244" w14:textId="77777777" w:rsidR="00292B14" w:rsidRPr="00077A99" w:rsidRDefault="00292B14" w:rsidP="00292B14">
      <w:pPr>
        <w:spacing w:after="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74631469" w14:textId="3CF72403" w:rsidR="00A20D41" w:rsidRDefault="00A20D41"/>
    <w:p w14:paraId="768CF548" w14:textId="77777777" w:rsidR="00292B14" w:rsidRDefault="00292B14">
      <w:pPr>
        <w:rPr>
          <w:b/>
          <w:bCs/>
        </w:rPr>
      </w:pPr>
      <w:r>
        <w:rPr>
          <w:b/>
          <w:bCs/>
        </w:rPr>
        <w:br w:type="page"/>
      </w:r>
    </w:p>
    <w:p w14:paraId="702D4C3F" w14:textId="3D0B5371" w:rsidR="003B73F1" w:rsidRDefault="003B73F1">
      <w:r w:rsidRPr="00530274">
        <w:rPr>
          <w:b/>
          <w:bCs/>
        </w:rPr>
        <w:lastRenderedPageBreak/>
        <w:t>Photo Attached:</w:t>
      </w:r>
      <w:r w:rsidRPr="00530274">
        <w:t xml:space="preserve"> </w:t>
      </w:r>
      <w:r w:rsidRPr="003B73F1">
        <w:t xml:space="preserve">Recently appointed CBA </w:t>
      </w:r>
      <w:r>
        <w:t>A</w:t>
      </w:r>
      <w:r w:rsidRPr="003B73F1">
        <w:t xml:space="preserve">ssociates Matt Charlan, Jeff </w:t>
      </w:r>
      <w:proofErr w:type="spellStart"/>
      <w:r w:rsidRPr="003B73F1">
        <w:t>Flositz</w:t>
      </w:r>
      <w:proofErr w:type="spellEnd"/>
      <w:r w:rsidRPr="003B73F1">
        <w:t xml:space="preserve">, Jody </w:t>
      </w:r>
      <w:proofErr w:type="spellStart"/>
      <w:r w:rsidRPr="003B73F1">
        <w:t>Kizelewicz</w:t>
      </w:r>
      <w:proofErr w:type="spellEnd"/>
      <w:r w:rsidRPr="003B73F1">
        <w:t>, Cristian Oquendo, Raquel Oquendo, and Cody Roth</w:t>
      </w:r>
      <w:r>
        <w:t>.</w:t>
      </w:r>
    </w:p>
    <w:p w14:paraId="2B22DC98" w14:textId="1FD54500" w:rsidR="00292B14" w:rsidRDefault="00292B14">
      <w:r>
        <w:rPr>
          <w:noProof/>
        </w:rPr>
        <w:drawing>
          <wp:inline distT="0" distB="0" distL="0" distR="0" wp14:anchorId="1E54A0BE" wp14:editId="763379D2">
            <wp:extent cx="588645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887064" cy="3924709"/>
                    </a:xfrm>
                    <a:prstGeom prst="rect">
                      <a:avLst/>
                    </a:prstGeom>
                  </pic:spPr>
                </pic:pic>
              </a:graphicData>
            </a:graphic>
          </wp:inline>
        </w:drawing>
      </w:r>
    </w:p>
    <w:p w14:paraId="2AC4E1DD" w14:textId="77777777" w:rsidR="00292B14" w:rsidRDefault="00292B14" w:rsidP="00A20D41">
      <w:pPr>
        <w:jc w:val="center"/>
      </w:pPr>
    </w:p>
    <w:p w14:paraId="286F1135" w14:textId="2FD573B6" w:rsidR="00A20D41" w:rsidRDefault="00A20D41" w:rsidP="00A20D41">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F0D81"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240EE2"/>
    <w:rsid w:val="00292B14"/>
    <w:rsid w:val="003B1818"/>
    <w:rsid w:val="003B73F1"/>
    <w:rsid w:val="004B6323"/>
    <w:rsid w:val="0059235F"/>
    <w:rsid w:val="006E0BBD"/>
    <w:rsid w:val="00A20D41"/>
    <w:rsid w:val="00AC14F4"/>
    <w:rsid w:val="00B71EAF"/>
    <w:rsid w:val="00D63021"/>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aarchitec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3</cp:revision>
  <dcterms:created xsi:type="dcterms:W3CDTF">2021-03-16T17:50:00Z</dcterms:created>
  <dcterms:modified xsi:type="dcterms:W3CDTF">2021-03-16T17:53:00Z</dcterms:modified>
</cp:coreProperties>
</file>